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2" w:lineRule="atLeast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Mẫu số 01/ĐK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2" w:lineRule="atLeast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CỘNG HÒA XÃ HỘI CHỦ NGHĨA VIỆT NAM</w:t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Độc lập - Tự do - Hạnh phúc</w:t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---------------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2" w:lineRule="atLeast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ĐƠN ĐỀ NGHỊ</w:t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i w:val="0"/>
          <w:color w:val="152C4A"/>
          <w:sz w:val="22"/>
          <w:szCs w:val="22"/>
          <w:u w:val="none"/>
          <w:vertAlign w:val="baseline"/>
        </w:rPr>
        <w:t>TÁCH THỬA ĐẤT, HỢP THỬA ĐẤT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7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Kính gửi:</w:t>
            </w:r>
          </w:p>
        </w:tc>
        <w:tc>
          <w:tcPr>
            <w:tcW w:w="7358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Văn phòng Đăng ký đất đai/Chi nhánh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Văn phòng Đăng ký đất đai………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I. KÊ KHAI CỦA NGƯỜI SỬ DỤNG ĐẤT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(Xem kỹ hướng dẫn ở cuối đơn này trước khi viết đơn; không tẩy xoá, sửa chữa nội dung đã viết)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1. Người sử dụng đất(1):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1.1. Tên: ........................................................................................................ 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1.2. Giấy tờ nhân thân/pháp nhân số(2): ............................................................. 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1.3. Địa chỉ: ......................................................................................................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1.4. Điện thoại liên hệ (nếu có):…………… Hộp thư điện tử (nếu có): 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2. Đề nghị tách thửa đất, hợp thửa đất(3) như sau: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2.1. Tách thửa đất số …….…..., tờ bản đồ số:……….…, diện tích:……..…m2; loại đất:…………; địa chỉ thửa đất: ..................................................; Giấy chứng nhận: số vào sổ cấp GCN: ….. ……...…, ngày cấp GCN: ..........................., thành……… thửa: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Thửa thứ nhất: diện tích:…..……m2; loại đất:…………;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Thửa thứ hai: diện tích:……..…m2; loại đất:…………;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……………………………..……………………………..………………….……....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(Liệt kê các thửa đất tách thửa)..…………………………………...………………….…)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2.2. Hợp thửa đất số .……....., tờ bản đồ số:………...…, diện tích:……...……m2; loại đất:…………, địa chỉ thửa đất: ..........................................................; Giấy chứng nhận: số vào sổ cấp GCN: ….. ……...…, ngày cấp GCN: ..........................., với: Thửa đất số: ……..., tờ bản đồ số:…....…, diện tích: ……..……m2; loại đất:……………..., địa chỉ thửa đất:............................................................................................................................................;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Giấy chứng nhận: số vào sổ cấp GCN: ….…, ngày cấp GCN: .............................................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(liệt kê các thửa đất cần hợp).……………… ……........................................…………………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Thành thửa đất mới: Diện tích:……..........…m2; loại đất:…........................................……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……………………..……………….......................………… (liệt kê các thửa đất sau hợp thửa)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2.3. Tách đồng thời với hợp thửa đấ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t: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...................................……………………………..…………………………………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……………...…...……………………………..………………………………………..…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(Mô tả chi tiết việc tách, hợp thửa)……………………………………………………..….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3. Lý do tách, hợp thửa đất: .............................................................................................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4. Giấy tờ nộp kèm theo đơn này gồm có: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- Giấy chứng nhận và Bản vẽ tách thửa đất, hợp thửa đất các thửa đất nêu trên;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- ……………………………………………………………….……………………………...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5. Đề nghị cấp Giấy chứng nhận: ……………………………………………………..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(ghi có hoặc không thay đổi người sử dụng đất)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2" w:lineRule="atLeas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olor w:val="152C4A"/>
          <w:sz w:val="22"/>
          <w:szCs w:val="22"/>
          <w:u w:val="none"/>
          <w:vertAlign w:val="baseline"/>
        </w:rPr>
        <w:t>Tôi cam đoan nội dung kê khai trên đơn là đúng.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……, ngày ...... tháng….... năm ..........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Người viết đơn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(4)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(Ký và ghi rõ họ tên, đóng dấu nếu có)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II. Ý KIẾN CỦA VĂN PHÒNG ĐĂNG KÝ ĐẤT ĐAI/CHI NHÁNH VĂN PHÒNG ĐĂNG KÝ ĐẤT ĐAI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0" w:type="auto"/>
            <w:gridSpan w:val="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...................................................................................................................................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...................................................................................................................................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...................................................................................................................................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...................................................................................................................................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Ngày……. tháng…… năm …...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Người kiểm tra</w:t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(Ký, ghi rõ họ tên, chức vụ)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340" w:afterAutospacing="0" w:line="12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Ngày……. tháng…… năm …...</w:t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Văn phòng đăng ký đất đai/Chi nhánh</w:t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t>Văn phòng đăng ký đất đai</w:t>
            </w:r>
            <w:r>
              <w:rPr>
                <w:rFonts w:hint="default" w:ascii="Times New Roman" w:hAnsi="Times New Roman" w:cs="Times New Roman"/>
                <w:b/>
                <w:i w:val="0"/>
                <w:color w:val="152C4A"/>
                <w:sz w:val="22"/>
                <w:szCs w:val="22"/>
                <w:u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152C4A"/>
                <w:sz w:val="22"/>
                <w:szCs w:val="22"/>
                <w:u w:val="none"/>
                <w:vertAlign w:val="baseline"/>
              </w:rPr>
              <w:t>(Ký, ghi rõ họ tên, chức vụ, đóng dấu)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0E8C"/>
    <w:rsid w:val="797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2024-09-04T15:54:00Z</dcterms:created>
  <dc:creator>ACER</dc:creator>
  <cp:lastModifiedBy>WPS_1697302610</cp:lastModifiedBy>
  <dcterms:modified xsi:type="dcterms:W3CDTF">2024-09-04T15:54:51Z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